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55FA" w:rsidRDefault="00F155FA" w:rsidP="00F155FA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Изменения, произошедшие в Перечне нормативно-технических документов</w:t>
      </w:r>
    </w:p>
    <w:p w:rsidR="00912504" w:rsidRDefault="00241F4C" w:rsidP="006A78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41F4C">
        <w:rPr>
          <w:rFonts w:ascii="Times New Roman" w:hAnsi="Times New Roman" w:cs="Times New Roman"/>
          <w:sz w:val="28"/>
          <w:szCs w:val="28"/>
        </w:rPr>
        <w:t>(далее – Перечень НТД)</w:t>
      </w:r>
    </w:p>
    <w:p w:rsidR="006A7870" w:rsidRPr="00241F4C" w:rsidRDefault="006A7870" w:rsidP="006A78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5355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559"/>
        <w:gridCol w:w="1418"/>
        <w:gridCol w:w="3969"/>
        <w:gridCol w:w="1417"/>
        <w:gridCol w:w="1418"/>
        <w:gridCol w:w="5245"/>
      </w:tblGrid>
      <w:tr w:rsidR="00CF400B" w:rsidRPr="00F06744" w:rsidTr="00591C26">
        <w:trPr>
          <w:trHeight w:val="300"/>
          <w:tblHeader/>
        </w:trPr>
        <w:tc>
          <w:tcPr>
            <w:tcW w:w="568" w:type="dxa"/>
            <w:shd w:val="clear" w:color="auto" w:fill="auto"/>
            <w:vAlign w:val="center"/>
          </w:tcPr>
          <w:p w:rsidR="000158B7" w:rsidRPr="00F06744" w:rsidRDefault="000158B7" w:rsidP="00556098">
            <w:pPr>
              <w:spacing w:after="0"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F06744">
              <w:rPr>
                <w:rFonts w:ascii="Times New Roman" w:eastAsiaTheme="minorEastAsia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№ п/п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0158B7" w:rsidRPr="00F06744" w:rsidRDefault="000158B7" w:rsidP="00556098">
            <w:pPr>
              <w:spacing w:after="0"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F06744">
              <w:rPr>
                <w:rFonts w:ascii="Times New Roman" w:eastAsiaTheme="minorEastAsia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Вид документа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158B7" w:rsidRPr="00F06744" w:rsidRDefault="000158B7" w:rsidP="00556098">
            <w:pPr>
              <w:spacing w:after="0"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F06744">
              <w:rPr>
                <w:rFonts w:ascii="Times New Roman" w:eastAsiaTheme="minorEastAsia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Номер документа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0158B7" w:rsidRPr="00F06744" w:rsidRDefault="000158B7" w:rsidP="00556098">
            <w:pPr>
              <w:spacing w:after="0"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F06744">
              <w:rPr>
                <w:rFonts w:ascii="Times New Roman" w:eastAsiaTheme="minorEastAsia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Наименование документа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6573B" w:rsidRPr="00F06744" w:rsidRDefault="000158B7" w:rsidP="00556098">
            <w:pPr>
              <w:spacing w:after="0"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F06744">
              <w:rPr>
                <w:rFonts w:ascii="Times New Roman" w:eastAsiaTheme="minorEastAsia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 xml:space="preserve">Дата введения </w:t>
            </w:r>
          </w:p>
          <w:p w:rsidR="000158B7" w:rsidRPr="00F06744" w:rsidRDefault="000158B7" w:rsidP="00556098">
            <w:pPr>
              <w:spacing w:after="0"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F06744">
              <w:rPr>
                <w:rFonts w:ascii="Times New Roman" w:eastAsiaTheme="minorEastAsia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в действие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158B7" w:rsidRPr="00F06744" w:rsidRDefault="000158B7" w:rsidP="00556098">
            <w:pPr>
              <w:spacing w:after="0"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F06744">
              <w:rPr>
                <w:rFonts w:ascii="Times New Roman" w:eastAsiaTheme="minorEastAsia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Дата окончания действия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0158B7" w:rsidRPr="00F06744" w:rsidRDefault="000158B7" w:rsidP="00556098">
            <w:pPr>
              <w:spacing w:after="0"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F06744">
              <w:rPr>
                <w:rFonts w:ascii="Times New Roman" w:eastAsiaTheme="minorEastAsia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Примечание</w:t>
            </w:r>
          </w:p>
          <w:p w:rsidR="000158B7" w:rsidRPr="00F06744" w:rsidRDefault="000158B7" w:rsidP="00556098">
            <w:pPr>
              <w:spacing w:after="0"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DF60BC" w:rsidRPr="00F06744" w:rsidTr="00DF60BC">
        <w:trPr>
          <w:trHeight w:val="2014"/>
        </w:trPr>
        <w:tc>
          <w:tcPr>
            <w:tcW w:w="568" w:type="dxa"/>
            <w:shd w:val="clear" w:color="auto" w:fill="auto"/>
          </w:tcPr>
          <w:p w:rsidR="00DF60BC" w:rsidRPr="00F06744" w:rsidRDefault="00DF60BC" w:rsidP="00DF60BC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0BC" w:rsidRPr="009C53A8" w:rsidRDefault="00DF60BC" w:rsidP="00DF60BC">
            <w:pPr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614CF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ГОСТ Р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0BC" w:rsidRPr="009C53A8" w:rsidRDefault="00DF60BC" w:rsidP="00DF6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14CF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72790-2026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0BC" w:rsidRPr="004614CF" w:rsidRDefault="00DF60BC" w:rsidP="00DF6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14CF">
              <w:rPr>
                <w:rFonts w:ascii="Times New Roman" w:hAnsi="Times New Roman" w:cs="Times New Roman"/>
                <w:sz w:val="24"/>
                <w:szCs w:val="24"/>
              </w:rPr>
              <w:t>Дороги автомобильные общего пользования. Смеси литые асфальтобетонные дорожные горячие и асфальтобетон литой дорожный. Правила проектирования</w:t>
            </w:r>
          </w:p>
        </w:tc>
        <w:tc>
          <w:tcPr>
            <w:tcW w:w="1417" w:type="dxa"/>
            <w:shd w:val="clear" w:color="auto" w:fill="auto"/>
          </w:tcPr>
          <w:p w:rsidR="00DF60BC" w:rsidRPr="009C53A8" w:rsidRDefault="00DF60BC" w:rsidP="00DF6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14CF">
              <w:rPr>
                <w:rFonts w:ascii="Times New Roman" w:hAnsi="Times New Roman" w:cs="Times New Roman"/>
                <w:sz w:val="24"/>
                <w:szCs w:val="24"/>
              </w:rPr>
              <w:t>01.10.2026</w:t>
            </w:r>
          </w:p>
        </w:tc>
        <w:tc>
          <w:tcPr>
            <w:tcW w:w="1418" w:type="dxa"/>
            <w:shd w:val="clear" w:color="auto" w:fill="auto"/>
          </w:tcPr>
          <w:p w:rsidR="00DF60BC" w:rsidRPr="009C53A8" w:rsidRDefault="00DF60BC" w:rsidP="00DF60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shd w:val="clear" w:color="auto" w:fill="auto"/>
          </w:tcPr>
          <w:p w:rsidR="00DF60BC" w:rsidRDefault="00DF60BC" w:rsidP="00DF60BC">
            <w:pPr>
              <w:ind w:left="2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Включ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перечень НТД в разделы:</w:t>
            </w:r>
          </w:p>
          <w:p w:rsidR="00DF60BC" w:rsidRPr="00092643" w:rsidRDefault="00DF60BC" w:rsidP="00DF60BC">
            <w:pPr>
              <w:ind w:left="29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2643">
              <w:rPr>
                <w:rFonts w:ascii="Times New Roman" w:hAnsi="Times New Roman" w:cs="Times New Roman"/>
                <w:i/>
                <w:sz w:val="24"/>
                <w:szCs w:val="24"/>
              </w:rPr>
              <w:t>3.1 - Проектирование автомобильных дорог;</w:t>
            </w:r>
          </w:p>
          <w:p w:rsidR="00DF60BC" w:rsidRPr="00092643" w:rsidRDefault="00DF60BC" w:rsidP="00DF60BC">
            <w:pPr>
              <w:ind w:left="29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2643">
              <w:rPr>
                <w:rFonts w:ascii="Times New Roman" w:hAnsi="Times New Roman" w:cs="Times New Roman"/>
                <w:i/>
                <w:sz w:val="24"/>
                <w:szCs w:val="24"/>
              </w:rPr>
              <w:t>8.7 – Асфальтобетон.</w:t>
            </w:r>
          </w:p>
          <w:p w:rsidR="00DF60BC" w:rsidRDefault="00DF60BC" w:rsidP="00DF60BC">
            <w:pPr>
              <w:ind w:left="2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60BC" w:rsidRPr="00687ABD" w:rsidRDefault="00DF60BC" w:rsidP="00DF60BC">
            <w:pPr>
              <w:ind w:left="2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Стандарт введен в действие п</w:t>
            </w:r>
            <w:r w:rsidRPr="004614CF">
              <w:rPr>
                <w:rFonts w:ascii="Times New Roman" w:hAnsi="Times New Roman" w:cs="Times New Roman"/>
                <w:sz w:val="24"/>
                <w:szCs w:val="24"/>
              </w:rPr>
              <w:t>риказ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r w:rsidRPr="004614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6327E">
              <w:rPr>
                <w:rFonts w:ascii="Times New Roman" w:hAnsi="Times New Roman" w:cs="Times New Roman"/>
                <w:sz w:val="24"/>
                <w:szCs w:val="24"/>
              </w:rPr>
              <w:t>Росстандарта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14CF">
              <w:rPr>
                <w:rFonts w:ascii="Times New Roman" w:hAnsi="Times New Roman" w:cs="Times New Roman"/>
                <w:sz w:val="24"/>
                <w:szCs w:val="24"/>
              </w:rPr>
              <w:t>от 17.08.2026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14C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14CF">
              <w:rPr>
                <w:rFonts w:ascii="Times New Roman" w:hAnsi="Times New Roman" w:cs="Times New Roman"/>
                <w:sz w:val="24"/>
                <w:szCs w:val="24"/>
              </w:rPr>
              <w:t>988-ст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F60BC" w:rsidRPr="00F06744" w:rsidTr="00591C26">
        <w:trPr>
          <w:trHeight w:val="450"/>
        </w:trPr>
        <w:tc>
          <w:tcPr>
            <w:tcW w:w="568" w:type="dxa"/>
            <w:shd w:val="clear" w:color="auto" w:fill="auto"/>
          </w:tcPr>
          <w:p w:rsidR="00DF60BC" w:rsidRPr="00F06744" w:rsidRDefault="00DF60BC" w:rsidP="00DF60BC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DF60BC" w:rsidRPr="009C53A8" w:rsidRDefault="00DF60BC" w:rsidP="00DF6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14CF">
              <w:rPr>
                <w:rFonts w:ascii="Times New Roman" w:hAnsi="Times New Roman" w:cs="Times New Roman"/>
                <w:sz w:val="24"/>
                <w:szCs w:val="24"/>
              </w:rPr>
              <w:t xml:space="preserve">ГОСТ Р </w:t>
            </w:r>
          </w:p>
        </w:tc>
        <w:tc>
          <w:tcPr>
            <w:tcW w:w="1418" w:type="dxa"/>
            <w:shd w:val="clear" w:color="auto" w:fill="auto"/>
          </w:tcPr>
          <w:p w:rsidR="00DF60BC" w:rsidRPr="009C53A8" w:rsidRDefault="00DF60BC" w:rsidP="00DF6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14CF">
              <w:rPr>
                <w:rFonts w:ascii="Times New Roman" w:hAnsi="Times New Roman" w:cs="Times New Roman"/>
                <w:sz w:val="24"/>
                <w:szCs w:val="24"/>
              </w:rPr>
              <w:t>72831-2026</w:t>
            </w:r>
          </w:p>
        </w:tc>
        <w:tc>
          <w:tcPr>
            <w:tcW w:w="3969" w:type="dxa"/>
            <w:shd w:val="clear" w:color="auto" w:fill="auto"/>
          </w:tcPr>
          <w:p w:rsidR="00DF60BC" w:rsidRPr="009C53A8" w:rsidRDefault="00DF60BC" w:rsidP="00DF6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14CF">
              <w:rPr>
                <w:rFonts w:ascii="Times New Roman" w:hAnsi="Times New Roman" w:cs="Times New Roman"/>
                <w:sz w:val="24"/>
                <w:szCs w:val="24"/>
              </w:rPr>
              <w:t>Дороги автомобильные временные. Правила проектирования</w:t>
            </w:r>
          </w:p>
        </w:tc>
        <w:tc>
          <w:tcPr>
            <w:tcW w:w="1417" w:type="dxa"/>
            <w:shd w:val="clear" w:color="auto" w:fill="auto"/>
          </w:tcPr>
          <w:p w:rsidR="00DF60BC" w:rsidRPr="009C53A8" w:rsidRDefault="00DF60BC" w:rsidP="00DF6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14CF">
              <w:rPr>
                <w:rFonts w:ascii="Times New Roman" w:hAnsi="Times New Roman" w:cs="Times New Roman"/>
                <w:sz w:val="24"/>
                <w:szCs w:val="24"/>
              </w:rPr>
              <w:t>01.10.2026</w:t>
            </w:r>
          </w:p>
        </w:tc>
        <w:tc>
          <w:tcPr>
            <w:tcW w:w="1418" w:type="dxa"/>
            <w:shd w:val="clear" w:color="auto" w:fill="auto"/>
          </w:tcPr>
          <w:p w:rsidR="00DF60BC" w:rsidRPr="009C53A8" w:rsidRDefault="00DF60BC" w:rsidP="00DF60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shd w:val="clear" w:color="auto" w:fill="auto"/>
          </w:tcPr>
          <w:p w:rsidR="00DF60BC" w:rsidRDefault="00DF60BC" w:rsidP="00DF60BC">
            <w:pPr>
              <w:ind w:left="2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Включ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перечень НТД в разделы:</w:t>
            </w:r>
          </w:p>
          <w:p w:rsidR="00DF60BC" w:rsidRPr="00092643" w:rsidRDefault="00DF60BC" w:rsidP="00DF60BC">
            <w:pPr>
              <w:ind w:left="29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2643">
              <w:rPr>
                <w:rFonts w:ascii="Times New Roman" w:hAnsi="Times New Roman" w:cs="Times New Roman"/>
                <w:i/>
                <w:sz w:val="24"/>
                <w:szCs w:val="24"/>
              </w:rPr>
              <w:t>3.1 - Проектирование автомобильных дорог;</w:t>
            </w:r>
          </w:p>
          <w:p w:rsidR="00DF60BC" w:rsidRPr="00092643" w:rsidRDefault="00DF60BC" w:rsidP="00DF60BC">
            <w:pPr>
              <w:ind w:left="29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2643">
              <w:rPr>
                <w:rFonts w:ascii="Times New Roman" w:hAnsi="Times New Roman" w:cs="Times New Roman"/>
                <w:i/>
                <w:sz w:val="24"/>
                <w:szCs w:val="24"/>
              </w:rPr>
              <w:t>4.1 - Строительство и реконструкция автомобильных дорог;</w:t>
            </w:r>
          </w:p>
          <w:p w:rsidR="00DF60BC" w:rsidRPr="00092643" w:rsidRDefault="00DF60BC" w:rsidP="00DF60BC">
            <w:pPr>
              <w:ind w:left="29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2643">
              <w:rPr>
                <w:rFonts w:ascii="Times New Roman" w:hAnsi="Times New Roman" w:cs="Times New Roman"/>
                <w:i/>
                <w:sz w:val="24"/>
                <w:szCs w:val="24"/>
              </w:rPr>
              <w:t>5.1 - Капитальный ремонт автомобильных дорог;</w:t>
            </w:r>
          </w:p>
          <w:p w:rsidR="00DF60BC" w:rsidRDefault="00DF60BC" w:rsidP="00DF60BC">
            <w:pPr>
              <w:ind w:left="29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2643">
              <w:rPr>
                <w:rFonts w:ascii="Times New Roman" w:hAnsi="Times New Roman" w:cs="Times New Roman"/>
                <w:i/>
                <w:sz w:val="24"/>
                <w:szCs w:val="24"/>
              </w:rPr>
              <w:t>6.1 - Эксплуатация (текущий ремонт и содержание) автомобильных дорог.</w:t>
            </w:r>
          </w:p>
          <w:p w:rsidR="00DF60BC" w:rsidRPr="00DF60BC" w:rsidRDefault="00DF60BC" w:rsidP="00DF60BC">
            <w:pPr>
              <w:ind w:left="29"/>
              <w:contextualSpacing/>
              <w:rPr>
                <w:rFonts w:ascii="Times New Roman" w:hAnsi="Times New Roman" w:cs="Times New Roman"/>
                <w:i/>
                <w:sz w:val="20"/>
                <w:szCs w:val="24"/>
              </w:rPr>
            </w:pPr>
          </w:p>
          <w:p w:rsidR="00DF60BC" w:rsidRPr="009C53A8" w:rsidRDefault="00DF60BC" w:rsidP="00DF60BC">
            <w:pPr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Стандарт введен в действие п</w:t>
            </w:r>
            <w:r w:rsidRPr="004614CF">
              <w:rPr>
                <w:rFonts w:ascii="Times New Roman" w:hAnsi="Times New Roman" w:cs="Times New Roman"/>
                <w:sz w:val="24"/>
                <w:szCs w:val="24"/>
              </w:rPr>
              <w:t>риказ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r w:rsidRPr="004614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6327E">
              <w:rPr>
                <w:rFonts w:ascii="Times New Roman" w:hAnsi="Times New Roman" w:cs="Times New Roman"/>
                <w:sz w:val="24"/>
                <w:szCs w:val="24"/>
              </w:rPr>
              <w:t>Росстандарта</w:t>
            </w:r>
            <w:r w:rsidRPr="004614CF">
              <w:rPr>
                <w:rFonts w:ascii="Times New Roman" w:hAnsi="Times New Roman" w:cs="Times New Roman"/>
                <w:sz w:val="24"/>
                <w:szCs w:val="24"/>
              </w:rPr>
              <w:t xml:space="preserve"> от 20.08.2026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14C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14CF">
              <w:rPr>
                <w:rFonts w:ascii="Times New Roman" w:hAnsi="Times New Roman" w:cs="Times New Roman"/>
                <w:sz w:val="24"/>
                <w:szCs w:val="24"/>
              </w:rPr>
              <w:t>1006-ст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F60BC" w:rsidRPr="00F06744" w:rsidTr="00DF60BC">
        <w:trPr>
          <w:trHeight w:val="1696"/>
        </w:trPr>
        <w:tc>
          <w:tcPr>
            <w:tcW w:w="568" w:type="dxa"/>
            <w:shd w:val="clear" w:color="auto" w:fill="auto"/>
          </w:tcPr>
          <w:p w:rsidR="00DF60BC" w:rsidRPr="00F06744" w:rsidRDefault="00DF60BC" w:rsidP="00DF60BC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60BC" w:rsidRPr="00914DFE" w:rsidRDefault="00DF60BC" w:rsidP="00DF6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ПНСТ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60BC" w:rsidRPr="00914DFE" w:rsidRDefault="00DF60BC" w:rsidP="00DF6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860-2023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60BC" w:rsidRPr="00914DFE" w:rsidRDefault="00DF60BC" w:rsidP="00DF6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27E">
              <w:rPr>
                <w:rFonts w:ascii="Times New Roman" w:hAnsi="Times New Roman" w:cs="Times New Roman"/>
                <w:sz w:val="24"/>
                <w:szCs w:val="24"/>
              </w:rPr>
              <w:t xml:space="preserve">Дороги автомобильные общего пользования. </w:t>
            </w:r>
            <w:proofErr w:type="gramStart"/>
            <w:r w:rsidRPr="0036327E">
              <w:rPr>
                <w:rFonts w:ascii="Times New Roman" w:hAnsi="Times New Roman" w:cs="Times New Roman"/>
                <w:sz w:val="24"/>
                <w:szCs w:val="24"/>
              </w:rPr>
              <w:t>Материалы</w:t>
            </w:r>
            <w:proofErr w:type="gramEnd"/>
            <w:r w:rsidRPr="0036327E">
              <w:rPr>
                <w:rFonts w:ascii="Times New Roman" w:hAnsi="Times New Roman" w:cs="Times New Roman"/>
                <w:sz w:val="24"/>
                <w:szCs w:val="24"/>
              </w:rPr>
              <w:t xml:space="preserve"> вяжущие нефтяные битумные. Метод определения количества полимера с использованием инфракрасного спектра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60BC" w:rsidRPr="00914DFE" w:rsidRDefault="00DF60BC" w:rsidP="00DF6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49C6">
              <w:rPr>
                <w:rFonts w:ascii="Times New Roman" w:hAnsi="Times New Roman" w:cs="Times New Roman"/>
                <w:sz w:val="24"/>
                <w:szCs w:val="24"/>
              </w:rPr>
              <w:t>01.10.2023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60BC" w:rsidRPr="00C23C70" w:rsidRDefault="00DF60BC" w:rsidP="00DF60B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  <w:r w:rsidRPr="009B49C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</w:t>
            </w:r>
            <w:r w:rsidRPr="009B49C6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5245" w:type="dxa"/>
            <w:shd w:val="clear" w:color="auto" w:fill="auto"/>
          </w:tcPr>
          <w:p w:rsidR="00DF60BC" w:rsidRPr="004614CF" w:rsidRDefault="00DF60BC" w:rsidP="00DF6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Исключ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из перечня НТД, так как срок действия документа ограничен 01.10.2026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5619F">
              <w:rPr>
                <w:rFonts w:ascii="Times New Roman" w:hAnsi="Times New Roman" w:cs="Times New Roman"/>
                <w:sz w:val="24"/>
                <w:szCs w:val="24"/>
              </w:rPr>
              <w:t xml:space="preserve">на основании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36327E">
              <w:rPr>
                <w:rFonts w:ascii="Times New Roman" w:hAnsi="Times New Roman" w:cs="Times New Roman"/>
                <w:sz w:val="24"/>
                <w:szCs w:val="24"/>
              </w:rPr>
              <w:t>риказ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6327E">
              <w:rPr>
                <w:rFonts w:ascii="Times New Roman" w:hAnsi="Times New Roman" w:cs="Times New Roman"/>
                <w:sz w:val="24"/>
                <w:szCs w:val="24"/>
              </w:rPr>
              <w:t xml:space="preserve"> Росстандарта от 27.09.2023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36327E">
              <w:rPr>
                <w:rFonts w:ascii="Times New Roman" w:hAnsi="Times New Roman" w:cs="Times New Roman"/>
                <w:sz w:val="24"/>
                <w:szCs w:val="24"/>
              </w:rPr>
              <w:t xml:space="preserve"> 36-пнст.</w:t>
            </w:r>
            <w:bookmarkStart w:id="0" w:name="_GoBack"/>
            <w:bookmarkEnd w:id="0"/>
          </w:p>
        </w:tc>
      </w:tr>
    </w:tbl>
    <w:p w:rsidR="00FA4191" w:rsidRDefault="00FA4191">
      <w:pPr>
        <w:rPr>
          <w:rFonts w:ascii="Times New Roman" w:hAnsi="Times New Roman" w:cs="Times New Roman"/>
          <w:sz w:val="28"/>
          <w:szCs w:val="28"/>
        </w:rPr>
      </w:pPr>
    </w:p>
    <w:sectPr w:rsidR="00FA4191" w:rsidSect="006A7870">
      <w:headerReference w:type="default" r:id="rId7"/>
      <w:headerReference w:type="first" r:id="rId8"/>
      <w:pgSz w:w="16838" w:h="11906" w:orient="landscape"/>
      <w:pgMar w:top="142" w:right="1134" w:bottom="709" w:left="1134" w:header="567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25B6C" w:rsidRDefault="00125B6C" w:rsidP="006516EC">
      <w:pPr>
        <w:spacing w:after="0" w:line="240" w:lineRule="auto"/>
      </w:pPr>
      <w:r>
        <w:separator/>
      </w:r>
    </w:p>
  </w:endnote>
  <w:endnote w:type="continuationSeparator" w:id="0">
    <w:p w:rsidR="00125B6C" w:rsidRDefault="00125B6C" w:rsidP="006516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25B6C" w:rsidRDefault="00125B6C" w:rsidP="006516EC">
      <w:pPr>
        <w:spacing w:after="0" w:line="240" w:lineRule="auto"/>
      </w:pPr>
      <w:r>
        <w:separator/>
      </w:r>
    </w:p>
  </w:footnote>
  <w:footnote w:type="continuationSeparator" w:id="0">
    <w:p w:rsidR="00125B6C" w:rsidRDefault="00125B6C" w:rsidP="006516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7870" w:rsidRDefault="006A7870">
    <w:pPr>
      <w:pStyle w:val="a6"/>
      <w:rPr>
        <w:rFonts w:ascii="Times New Roman" w:hAnsi="Times New Roman" w:cs="Times New Roman"/>
        <w:sz w:val="24"/>
      </w:rPr>
    </w:pPr>
    <w:r w:rsidRPr="006A7870">
      <w:rPr>
        <w:rFonts w:ascii="Times New Roman" w:hAnsi="Times New Roman" w:cs="Times New Roman"/>
        <w:sz w:val="24"/>
      </w:rPr>
      <w:t xml:space="preserve">Согласовано письмом </w:t>
    </w:r>
    <w:r w:rsidR="00A46116" w:rsidRPr="00A46116">
      <w:rPr>
        <w:rFonts w:ascii="Times New Roman" w:hAnsi="Times New Roman" w:cs="Times New Roman"/>
        <w:sz w:val="24"/>
      </w:rPr>
      <w:t xml:space="preserve">Росавтодора от </w:t>
    </w:r>
    <w:r w:rsidR="00DF60BC">
      <w:rPr>
        <w:rFonts w:ascii="Times New Roman" w:hAnsi="Times New Roman" w:cs="Times New Roman"/>
        <w:sz w:val="24"/>
      </w:rPr>
      <w:t>14.09</w:t>
    </w:r>
    <w:r w:rsidR="00DF60BC" w:rsidRPr="00241F4C">
      <w:rPr>
        <w:rFonts w:ascii="Times New Roman" w:hAnsi="Times New Roman" w:cs="Times New Roman"/>
        <w:sz w:val="24"/>
      </w:rPr>
      <w:t>.2026 № 05-28/</w:t>
    </w:r>
    <w:r w:rsidR="00DF60BC">
      <w:rPr>
        <w:rFonts w:ascii="Times New Roman" w:hAnsi="Times New Roman" w:cs="Times New Roman"/>
        <w:sz w:val="24"/>
      </w:rPr>
      <w:t>45788</w:t>
    </w:r>
  </w:p>
  <w:p w:rsidR="00DF60BC" w:rsidRDefault="00DF60BC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155FA" w:rsidRDefault="00241F4C">
    <w:pPr>
      <w:pStyle w:val="a6"/>
      <w:rPr>
        <w:rFonts w:ascii="Times New Roman" w:hAnsi="Times New Roman" w:cs="Times New Roman"/>
        <w:sz w:val="24"/>
      </w:rPr>
    </w:pPr>
    <w:r w:rsidRPr="00241F4C">
      <w:rPr>
        <w:rFonts w:ascii="Times New Roman" w:hAnsi="Times New Roman" w:cs="Times New Roman"/>
        <w:sz w:val="24"/>
      </w:rPr>
      <w:t xml:space="preserve">Согласовано письмом Росавтодора от </w:t>
    </w:r>
    <w:r w:rsidR="00591C26">
      <w:rPr>
        <w:rFonts w:ascii="Times New Roman" w:hAnsi="Times New Roman" w:cs="Times New Roman"/>
        <w:sz w:val="24"/>
      </w:rPr>
      <w:t>1</w:t>
    </w:r>
    <w:r w:rsidR="00DF60BC">
      <w:rPr>
        <w:rFonts w:ascii="Times New Roman" w:hAnsi="Times New Roman" w:cs="Times New Roman"/>
        <w:sz w:val="24"/>
      </w:rPr>
      <w:t>4</w:t>
    </w:r>
    <w:r w:rsidR="00591C26">
      <w:rPr>
        <w:rFonts w:ascii="Times New Roman" w:hAnsi="Times New Roman" w:cs="Times New Roman"/>
        <w:sz w:val="24"/>
      </w:rPr>
      <w:t>.0</w:t>
    </w:r>
    <w:r w:rsidR="00DF60BC">
      <w:rPr>
        <w:rFonts w:ascii="Times New Roman" w:hAnsi="Times New Roman" w:cs="Times New Roman"/>
        <w:sz w:val="24"/>
      </w:rPr>
      <w:t>9</w:t>
    </w:r>
    <w:r w:rsidRPr="00241F4C">
      <w:rPr>
        <w:rFonts w:ascii="Times New Roman" w:hAnsi="Times New Roman" w:cs="Times New Roman"/>
        <w:sz w:val="24"/>
      </w:rPr>
      <w:t>.2026 № 05-28/</w:t>
    </w:r>
    <w:r w:rsidR="00A46116">
      <w:rPr>
        <w:rFonts w:ascii="Times New Roman" w:hAnsi="Times New Roman" w:cs="Times New Roman"/>
        <w:sz w:val="24"/>
      </w:rPr>
      <w:t>4</w:t>
    </w:r>
    <w:r w:rsidR="00DF60BC">
      <w:rPr>
        <w:rFonts w:ascii="Times New Roman" w:hAnsi="Times New Roman" w:cs="Times New Roman"/>
        <w:sz w:val="24"/>
      </w:rPr>
      <w:t>5788</w:t>
    </w:r>
  </w:p>
  <w:p w:rsidR="00241F4C" w:rsidRDefault="00241F4C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F70EC0"/>
    <w:multiLevelType w:val="hybridMultilevel"/>
    <w:tmpl w:val="1F8217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3226C5"/>
    <w:multiLevelType w:val="hybridMultilevel"/>
    <w:tmpl w:val="1194E2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D70CDE"/>
    <w:multiLevelType w:val="hybridMultilevel"/>
    <w:tmpl w:val="8C80B0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107C"/>
    <w:rsid w:val="000158B7"/>
    <w:rsid w:val="00022073"/>
    <w:rsid w:val="00052695"/>
    <w:rsid w:val="00091A92"/>
    <w:rsid w:val="00093ECA"/>
    <w:rsid w:val="00095F82"/>
    <w:rsid w:val="000B2E0D"/>
    <w:rsid w:val="000D2822"/>
    <w:rsid w:val="00114F20"/>
    <w:rsid w:val="00125B6C"/>
    <w:rsid w:val="00140014"/>
    <w:rsid w:val="00161FDC"/>
    <w:rsid w:val="00167C89"/>
    <w:rsid w:val="00180DCA"/>
    <w:rsid w:val="0019727C"/>
    <w:rsid w:val="001C1DCA"/>
    <w:rsid w:val="001C7A2C"/>
    <w:rsid w:val="001D7730"/>
    <w:rsid w:val="001E3236"/>
    <w:rsid w:val="002008E2"/>
    <w:rsid w:val="00204A54"/>
    <w:rsid w:val="00204D6F"/>
    <w:rsid w:val="00206C5A"/>
    <w:rsid w:val="00211FD1"/>
    <w:rsid w:val="00231BB1"/>
    <w:rsid w:val="00241F4C"/>
    <w:rsid w:val="002642ED"/>
    <w:rsid w:val="00264DCC"/>
    <w:rsid w:val="00270866"/>
    <w:rsid w:val="002932DF"/>
    <w:rsid w:val="00293D4F"/>
    <w:rsid w:val="002A152D"/>
    <w:rsid w:val="002A2892"/>
    <w:rsid w:val="002B107C"/>
    <w:rsid w:val="002B49D0"/>
    <w:rsid w:val="002C3EBA"/>
    <w:rsid w:val="002D0C71"/>
    <w:rsid w:val="002E3C7A"/>
    <w:rsid w:val="002F5DDE"/>
    <w:rsid w:val="00306699"/>
    <w:rsid w:val="00321724"/>
    <w:rsid w:val="00324487"/>
    <w:rsid w:val="0037156B"/>
    <w:rsid w:val="004074F9"/>
    <w:rsid w:val="004255CB"/>
    <w:rsid w:val="00426F66"/>
    <w:rsid w:val="00443227"/>
    <w:rsid w:val="004774A8"/>
    <w:rsid w:val="004979A5"/>
    <w:rsid w:val="004B3B05"/>
    <w:rsid w:val="004B448B"/>
    <w:rsid w:val="004B4F5E"/>
    <w:rsid w:val="004C490F"/>
    <w:rsid w:val="004E302A"/>
    <w:rsid w:val="005057E3"/>
    <w:rsid w:val="00556098"/>
    <w:rsid w:val="0056281C"/>
    <w:rsid w:val="00584F39"/>
    <w:rsid w:val="00591C26"/>
    <w:rsid w:val="005A66BA"/>
    <w:rsid w:val="005A77B3"/>
    <w:rsid w:val="005B283D"/>
    <w:rsid w:val="005B55CB"/>
    <w:rsid w:val="005B5C09"/>
    <w:rsid w:val="005E33B9"/>
    <w:rsid w:val="005E3C96"/>
    <w:rsid w:val="005F398E"/>
    <w:rsid w:val="00606838"/>
    <w:rsid w:val="00614AE0"/>
    <w:rsid w:val="00642A2D"/>
    <w:rsid w:val="006516EC"/>
    <w:rsid w:val="006744DB"/>
    <w:rsid w:val="00676864"/>
    <w:rsid w:val="006A7870"/>
    <w:rsid w:val="006B51DE"/>
    <w:rsid w:val="006D36FF"/>
    <w:rsid w:val="006F3A71"/>
    <w:rsid w:val="00703D80"/>
    <w:rsid w:val="0070799F"/>
    <w:rsid w:val="007136CA"/>
    <w:rsid w:val="0072775A"/>
    <w:rsid w:val="00737BF6"/>
    <w:rsid w:val="00741D43"/>
    <w:rsid w:val="007614FD"/>
    <w:rsid w:val="0076573B"/>
    <w:rsid w:val="007663E1"/>
    <w:rsid w:val="007718F2"/>
    <w:rsid w:val="00795ACB"/>
    <w:rsid w:val="007B4213"/>
    <w:rsid w:val="007C15A2"/>
    <w:rsid w:val="007E0B14"/>
    <w:rsid w:val="007E1236"/>
    <w:rsid w:val="007F10DF"/>
    <w:rsid w:val="00811E3E"/>
    <w:rsid w:val="00824B74"/>
    <w:rsid w:val="00865906"/>
    <w:rsid w:val="00890471"/>
    <w:rsid w:val="00894E02"/>
    <w:rsid w:val="008A6E5D"/>
    <w:rsid w:val="00912504"/>
    <w:rsid w:val="00936F72"/>
    <w:rsid w:val="00941880"/>
    <w:rsid w:val="0095127C"/>
    <w:rsid w:val="0095760A"/>
    <w:rsid w:val="00964D55"/>
    <w:rsid w:val="00981B34"/>
    <w:rsid w:val="00982E5C"/>
    <w:rsid w:val="00987735"/>
    <w:rsid w:val="009A756A"/>
    <w:rsid w:val="009C1C20"/>
    <w:rsid w:val="009C5C5F"/>
    <w:rsid w:val="009D076A"/>
    <w:rsid w:val="009D6205"/>
    <w:rsid w:val="009D63A6"/>
    <w:rsid w:val="009E6FAC"/>
    <w:rsid w:val="009F4EE7"/>
    <w:rsid w:val="00A04DB5"/>
    <w:rsid w:val="00A10A35"/>
    <w:rsid w:val="00A314F9"/>
    <w:rsid w:val="00A46116"/>
    <w:rsid w:val="00A520C1"/>
    <w:rsid w:val="00A55203"/>
    <w:rsid w:val="00A842D9"/>
    <w:rsid w:val="00A9221B"/>
    <w:rsid w:val="00A92DBC"/>
    <w:rsid w:val="00A942B9"/>
    <w:rsid w:val="00AA0931"/>
    <w:rsid w:val="00AE3E21"/>
    <w:rsid w:val="00B019AE"/>
    <w:rsid w:val="00B113DC"/>
    <w:rsid w:val="00B21E0C"/>
    <w:rsid w:val="00B2383C"/>
    <w:rsid w:val="00B55320"/>
    <w:rsid w:val="00B92231"/>
    <w:rsid w:val="00BD57D1"/>
    <w:rsid w:val="00C03179"/>
    <w:rsid w:val="00C14AD7"/>
    <w:rsid w:val="00C320BE"/>
    <w:rsid w:val="00C42FA4"/>
    <w:rsid w:val="00C6279E"/>
    <w:rsid w:val="00C6358E"/>
    <w:rsid w:val="00C95669"/>
    <w:rsid w:val="00C969F7"/>
    <w:rsid w:val="00CA5754"/>
    <w:rsid w:val="00CB5828"/>
    <w:rsid w:val="00CB693D"/>
    <w:rsid w:val="00CC43A6"/>
    <w:rsid w:val="00CF400B"/>
    <w:rsid w:val="00D66078"/>
    <w:rsid w:val="00D85AF4"/>
    <w:rsid w:val="00D86D54"/>
    <w:rsid w:val="00D93C4B"/>
    <w:rsid w:val="00DC7032"/>
    <w:rsid w:val="00DE7E09"/>
    <w:rsid w:val="00DF3F9A"/>
    <w:rsid w:val="00DF60BC"/>
    <w:rsid w:val="00E203C3"/>
    <w:rsid w:val="00E3564E"/>
    <w:rsid w:val="00E40EDE"/>
    <w:rsid w:val="00E43282"/>
    <w:rsid w:val="00E54B03"/>
    <w:rsid w:val="00E73D49"/>
    <w:rsid w:val="00EA5F66"/>
    <w:rsid w:val="00EA7FBE"/>
    <w:rsid w:val="00EB6827"/>
    <w:rsid w:val="00EC0B65"/>
    <w:rsid w:val="00EE007C"/>
    <w:rsid w:val="00EE548C"/>
    <w:rsid w:val="00EF2D51"/>
    <w:rsid w:val="00F0574A"/>
    <w:rsid w:val="00F06744"/>
    <w:rsid w:val="00F131CA"/>
    <w:rsid w:val="00F155FA"/>
    <w:rsid w:val="00F64755"/>
    <w:rsid w:val="00F64B00"/>
    <w:rsid w:val="00FA0935"/>
    <w:rsid w:val="00FA4191"/>
    <w:rsid w:val="00FC0156"/>
    <w:rsid w:val="00FD40F3"/>
    <w:rsid w:val="00FD6006"/>
    <w:rsid w:val="00FF7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4C930C02"/>
  <w15:docId w15:val="{80F8C416-DC6C-4CCA-9FF1-011B9B6D2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552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аркер,название,Bullet List,FooterText,numbered,SL_Абзац списка,f_Абзац 1,Bullet Number,Нумерованый список,lp1,ПАРАГРАФ,Цветной список - Акцент 11,Абзац списка 2,Заголовок мой1,Подзаголовок 1 ФЦПФ,UL,Абзац маркированнный,Список с маркерами"/>
    <w:basedOn w:val="a"/>
    <w:link w:val="a4"/>
    <w:uiPriority w:val="34"/>
    <w:qFormat/>
    <w:rsid w:val="00B019AE"/>
    <w:pPr>
      <w:spacing w:after="0" w:line="240" w:lineRule="auto"/>
      <w:ind w:left="720"/>
      <w:contextualSpacing/>
    </w:pPr>
    <w:rPr>
      <w:rFonts w:eastAsiaTheme="minorEastAsia"/>
      <w:kern w:val="0"/>
      <w:lang w:eastAsia="ru-RU"/>
      <w14:ligatures w14:val="none"/>
    </w:rPr>
  </w:style>
  <w:style w:type="character" w:styleId="a5">
    <w:name w:val="Hyperlink"/>
    <w:basedOn w:val="a0"/>
    <w:link w:val="1"/>
    <w:uiPriority w:val="99"/>
    <w:unhideWhenUsed/>
    <w:qFormat/>
    <w:rsid w:val="00B019AE"/>
    <w:rPr>
      <w:color w:val="0563C1" w:themeColor="hyperlink"/>
      <w:u w:val="single"/>
    </w:rPr>
  </w:style>
  <w:style w:type="character" w:customStyle="1" w:styleId="a4">
    <w:name w:val="Абзац списка Знак"/>
    <w:aliases w:val="Маркер Знак,название Знак,Bullet List Знак,FooterText Знак,numbered Знак,SL_Абзац списка Знак,f_Абзац 1 Знак,Bullet Number Знак,Нумерованый список Знак,lp1 Знак,ПАРАГРАФ Знак,Цветной список - Акцент 11 Знак,Абзац списка 2 Знак,UL Знак"/>
    <w:link w:val="a3"/>
    <w:uiPriority w:val="34"/>
    <w:qFormat/>
    <w:locked/>
    <w:rsid w:val="00B019AE"/>
    <w:rPr>
      <w:rFonts w:eastAsiaTheme="minorEastAsia"/>
      <w:kern w:val="0"/>
      <w:lang w:eastAsia="ru-RU"/>
      <w14:ligatures w14:val="none"/>
    </w:rPr>
  </w:style>
  <w:style w:type="paragraph" w:customStyle="1" w:styleId="1">
    <w:name w:val="Гиперссылка1"/>
    <w:basedOn w:val="a"/>
    <w:link w:val="a5"/>
    <w:uiPriority w:val="99"/>
    <w:rsid w:val="00B019AE"/>
    <w:pPr>
      <w:spacing w:after="200" w:line="276" w:lineRule="auto"/>
    </w:pPr>
    <w:rPr>
      <w:color w:val="0563C1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6516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516EC"/>
  </w:style>
  <w:style w:type="paragraph" w:styleId="a8">
    <w:name w:val="footer"/>
    <w:basedOn w:val="a"/>
    <w:link w:val="a9"/>
    <w:uiPriority w:val="99"/>
    <w:unhideWhenUsed/>
    <w:rsid w:val="006516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516EC"/>
  </w:style>
  <w:style w:type="paragraph" w:styleId="aa">
    <w:name w:val="Balloon Text"/>
    <w:basedOn w:val="a"/>
    <w:link w:val="ab"/>
    <w:uiPriority w:val="99"/>
    <w:semiHidden/>
    <w:unhideWhenUsed/>
    <w:rsid w:val="005560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556098"/>
    <w:rPr>
      <w:rFonts w:ascii="Segoe UI" w:hAnsi="Segoe UI" w:cs="Segoe UI"/>
      <w:sz w:val="18"/>
      <w:szCs w:val="18"/>
    </w:rPr>
  </w:style>
  <w:style w:type="character" w:styleId="ac">
    <w:name w:val="annotation reference"/>
    <w:basedOn w:val="a0"/>
    <w:uiPriority w:val="99"/>
    <w:semiHidden/>
    <w:unhideWhenUsed/>
    <w:rsid w:val="00F64755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F64755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F64755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F64755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F64755"/>
    <w:rPr>
      <w:b/>
      <w:bCs/>
      <w:sz w:val="20"/>
      <w:szCs w:val="20"/>
    </w:rPr>
  </w:style>
  <w:style w:type="paragraph" w:customStyle="1" w:styleId="TableParagraph">
    <w:name w:val="Table Paragraph"/>
    <w:basedOn w:val="a"/>
    <w:uiPriority w:val="1"/>
    <w:qFormat/>
    <w:rsid w:val="00A46116"/>
    <w:pPr>
      <w:widowControl w:val="0"/>
      <w:autoSpaceDE w:val="0"/>
      <w:autoSpaceDN w:val="0"/>
      <w:spacing w:after="0" w:line="273" w:lineRule="exact"/>
      <w:ind w:left="106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94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4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1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96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4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Каныгина Светлана Юрьевна</dc:creator>
  <cp:keywords/>
  <dc:description/>
  <cp:lastModifiedBy>Ансиани Илона Гурамиевна</cp:lastModifiedBy>
  <cp:revision>6</cp:revision>
  <cp:lastPrinted>2026-04-24T13:16:00Z</cp:lastPrinted>
  <dcterms:created xsi:type="dcterms:W3CDTF">2026-06-01T07:56:00Z</dcterms:created>
  <dcterms:modified xsi:type="dcterms:W3CDTF">2026-09-15T12:12:00Z</dcterms:modified>
</cp:coreProperties>
</file>